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="240" w:lineRule="auto"/>
        <w:jc w:val="right"/>
        <w:rPr>
          <w:rFonts w:ascii="Calibri" w:cs="Calibri" w:eastAsia="Calibri" w:hAnsi="Calibri"/>
          <w:b w:val="1"/>
          <w:bCs w:val="1"/>
          <w:sz w:val="22"/>
          <w:szCs w:val="22"/>
          <w:highlight w:val="yellow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 nr 1 do Zapytania ofertowego nr 0199/ZAD4/03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jc w:val="center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FORMULARZ OFERTOWY</w:t>
        <w:br w:type="textWrapping"/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prosimy nie zmieniać treści i układu formularza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jc w:val="center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4"/>
        </w:numPr>
        <w:spacing w:after="0" w:line="240" w:lineRule="auto"/>
        <w:ind w:left="284" w:hanging="284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Nazwa i adres Zamawiającego</w:t>
      </w:r>
    </w:p>
    <w:p w:rsidR="00000000" w:rsidDel="00000000" w:rsidP="00000000" w:rsidRDefault="00000000" w:rsidRPr="00000000" w14:paraId="00000006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Uniwersytet SWPS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ul. Chodakowska 19/31, 03-815 Warszawa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NIP: PL 118-01-97-245 REGON: 011947981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www.swps.pl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numPr>
          <w:ilvl w:val="0"/>
          <w:numId w:val="4"/>
        </w:numPr>
        <w:spacing w:after="0" w:line="240" w:lineRule="auto"/>
        <w:ind w:left="284" w:hanging="284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Dane Oferenta</w:t>
      </w:r>
    </w:p>
    <w:p w:rsidR="00000000" w:rsidDel="00000000" w:rsidP="00000000" w:rsidRDefault="00000000" w:rsidRPr="00000000" w14:paraId="0000000C">
      <w:pPr>
        <w:keepNext w:val="1"/>
        <w:spacing w:after="0" w:line="240" w:lineRule="auto"/>
        <w:ind w:left="284" w:firstLine="0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Imię i nazwisko:  ……………………………………………………………………………………………………………………………..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spacing w:after="0" w:line="240" w:lineRule="auto"/>
        <w:ind w:left="2828" w:hanging="2544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 (ulica, nr domu, nr lokalu, kod pocztowy, miejscowość):...........................................................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spacing w:after="0" w:line="240" w:lineRule="auto"/>
        <w:ind w:left="2828" w:hanging="2544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numer telefonu: …………………………………………………………………………………………………………………………….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spacing w:after="0" w:line="240" w:lineRule="auto"/>
        <w:ind w:left="2828" w:hanging="2544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adres e-mail:........................................................................................................................................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osoba do kontaktu w sprawie oferty:..................................................................................................</w:t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(imię i nazwisko, e-mail, nr telefonu)</w:t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REGON: ………………………………………………………………………………………………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NIP: ……………………………………………………………………………………………………                                </w:t>
        <w:tab/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(dotyczy wyłącznie podmiotów gospodarczych)</w:t>
      </w:r>
    </w:p>
    <w:p w:rsidR="00000000" w:rsidDel="00000000" w:rsidP="00000000" w:rsidRDefault="00000000" w:rsidRPr="00000000" w14:paraId="0000001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PESEL: ………………………………………………………………………………………………..</w:t>
      </w:r>
    </w:p>
    <w:p w:rsidR="00000000" w:rsidDel="00000000" w:rsidP="00000000" w:rsidRDefault="00000000" w:rsidRPr="00000000" w14:paraId="0000001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0"/>
        <w:jc w:val="lef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(dotyczy wyłącznie osób fizycznych nieprowadzących działalności gospodarczej)</w:t>
      </w:r>
    </w:p>
    <w:p w:rsidR="00000000" w:rsidDel="00000000" w:rsidP="00000000" w:rsidRDefault="00000000" w:rsidRPr="00000000" w14:paraId="00000018">
      <w:pPr>
        <w:keepNext w:val="1"/>
        <w:spacing w:after="0" w:line="276" w:lineRule="auto"/>
        <w:ind w:left="5360" w:hanging="2540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 odpowiedzi na zapytanie ofertowe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0199/ZAD4/03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dotyczące wyboru Wykonawców do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przeprowadzenia szkoleń z zakresu projektowania uniwersalnego i wdrażania standardów WCAG dla grup specjalistów z Uniwersytetu SWPS: deweloperów, projektantów i grafików, redaktorów i copywriterów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realizowanego w ramach projektu “Mój USWPS - Uczelnia coraz bardziej dostępna” nr FERS.03.01-IP.08-0199/24, współfinansowanego przez Narodowe Centrum Badań i Rozwoju w ramach programu Fundusze Europejskie dla Rozwoju Społecznego na lata 2021-2027, składam niniejszą ofertę: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Oferta dotyczy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Części 1 zamówienia: TAK/NIE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Części 2 zamówienia: TAK/NIE</w:t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Części 3 zamówienia: TAK/NIE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7425"/>
        <w:tblGridChange w:id="0">
          <w:tblGrid>
            <w:gridCol w:w="1620"/>
            <w:gridCol w:w="74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2"/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OFERTA CENOWA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after="200" w:lineRule="auto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Część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Cena za realizację przedmiotu zamówienia 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(w zł brutto/brutto-brutto)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Część nr 1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240" w:before="240" w:lin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Cena: __________________ PLN</w:t>
            </w:r>
          </w:p>
          <w:p w:rsidR="00000000" w:rsidDel="00000000" w:rsidP="00000000" w:rsidRDefault="00000000" w:rsidRPr="00000000" w14:paraId="00000027">
            <w:pPr>
              <w:spacing w:after="240" w:before="240" w:lin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0,00 PLN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6"/>
                <w:szCs w:val="36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Część nr 2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240" w:befor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Cena: __________________ PLN</w:t>
            </w:r>
          </w:p>
          <w:p w:rsidR="00000000" w:rsidDel="00000000" w:rsidP="00000000" w:rsidRDefault="00000000" w:rsidRPr="00000000" w14:paraId="0000002B">
            <w:pPr>
              <w:spacing w:after="240" w:befor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0,00 PLN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6"/>
                <w:szCs w:val="3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Część nr 3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240" w:befor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Cena: __________________ PLN</w:t>
            </w:r>
          </w:p>
          <w:p w:rsidR="00000000" w:rsidDel="00000000" w:rsidP="00000000" w:rsidRDefault="00000000" w:rsidRPr="00000000" w14:paraId="0000002F">
            <w:pPr>
              <w:spacing w:after="240" w:befor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Słownie: ________________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 tym kwota VAT: 0,00 PLN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36"/>
                <w:szCs w:val="36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spacing w:after="0" w:before="12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NA POTRZEBY PODATKU VAT:</w:t>
      </w:r>
    </w:p>
    <w:p w:rsidR="00000000" w:rsidDel="00000000" w:rsidP="00000000" w:rsidRDefault="00000000" w:rsidRPr="00000000" w14:paraId="00000032">
      <w:pPr>
        <w:spacing w:after="0" w:line="240" w:lineRule="auto"/>
        <w:ind w:left="708.6614173228347" w:hanging="4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2"/>
          <w:szCs w:val="22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Wykonawca □ jest/ □ nie jest* podatnikiem VAT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.6614173228347" w:right="0" w:hanging="42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2"/>
          <w:szCs w:val="22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Dla celów podatku VAT Wykonawca jest podmiotem □ krajowym/ □ zagranicznym*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.6614173228347" w:right="0" w:hanging="420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2"/>
          <w:szCs w:val="22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Stawka podatku VAT zastosowana do kalkulacji ceny usługi: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ZW</w:t>
      </w:r>
    </w:p>
    <w:p w:rsidR="00000000" w:rsidDel="00000000" w:rsidP="00000000" w:rsidRDefault="00000000" w:rsidRPr="00000000" w14:paraId="00000035">
      <w:pPr>
        <w:spacing w:after="0" w:lineRule="auto"/>
        <w:ind w:left="80" w:firstLine="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 zaznaczyć właściwe</w:t>
      </w:r>
    </w:p>
    <w:p w:rsidR="00000000" w:rsidDel="00000000" w:rsidP="00000000" w:rsidRDefault="00000000" w:rsidRPr="00000000" w14:paraId="00000036">
      <w:pPr>
        <w:spacing w:after="0" w:before="120" w:line="276" w:lineRule="auto"/>
        <w:ind w:left="80" w:right="4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□ Oświadczam*, że będę rozliczał się na podstawie umowy cywilnoprawnej poza działalnością gospodarczą.</w:t>
      </w:r>
    </w:p>
    <w:p w:rsidR="00000000" w:rsidDel="00000000" w:rsidP="00000000" w:rsidRDefault="00000000" w:rsidRPr="00000000" w14:paraId="00000037">
      <w:pPr>
        <w:spacing w:after="120" w:line="276" w:lineRule="auto"/>
        <w:ind w:left="80" w:right="40" w:firstLine="0"/>
        <w:jc w:val="both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* zaznaczyć o ile dotyczy sytuacji Oferenta</w:t>
      </w:r>
    </w:p>
    <w:p w:rsidR="00000000" w:rsidDel="00000000" w:rsidP="00000000" w:rsidRDefault="00000000" w:rsidRPr="00000000" w14:paraId="00000038">
      <w:pPr>
        <w:spacing w:after="120" w:lineRule="auto"/>
        <w:ind w:left="0" w:right="40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przypadku rozliczenia na podstawie umowy cywilnoprawnej poza działalnością gospodarczą cena wskazana w formularzu stanowi całkowitą kwotę, obejmującą wynagrodzenie Wykonawcy oraz należne daniny publicznoprawne, które podlegają zapłacie (tj. kwotę wynagrodzenia brutto brutto).</w:t>
      </w:r>
    </w:p>
    <w:p w:rsidR="00000000" w:rsidDel="00000000" w:rsidP="00000000" w:rsidRDefault="00000000" w:rsidRPr="00000000" w14:paraId="00000039">
      <w:pPr>
        <w:spacing w:after="0" w:before="100" w:line="240" w:lineRule="auto"/>
        <w:rPr>
          <w:rFonts w:ascii="Calibri" w:cs="Calibri" w:eastAsia="Calibri" w:hAnsi="Calibri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3" w:line="256" w:lineRule="auto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OŚWIADCZENIA OFERENTA</w:t>
      </w:r>
    </w:p>
    <w:p w:rsidR="00000000" w:rsidDel="00000000" w:rsidP="00000000" w:rsidRDefault="00000000" w:rsidRPr="00000000" w14:paraId="0000003B">
      <w:pPr>
        <w:keepNext w:val="1"/>
        <w:spacing w:after="0" w:before="120" w:line="24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zapoznałem/zapoznałam się z zapytaniem ofertowym, nie wnoszę do niego zastrzeżeń oraz uzyskałem/uzyskałam  informacje niezbędne do przygotowania oferty,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spełniam warunki udziału w postępowaniu o udzielenie zamówienia określone w zapytaniu ofertowym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0199/ZAD4/03,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 cenę oferty zostały wliczone wszelkie koszty związane z realizacją zamówienia,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akceptuję proponowane przez Zamawiającego Istotne postanowienia umowy,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wszystkie informacje zamieszczone w ofercie są prawdziwe,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uważam się za związanego niniejszą ofertą przez 60 dni od ostatecznego upływu terminu składania oferty,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wyrażam zgodę na przetwarzanie przez Zamawiającego informacji zawierających dane osobowe oraz, że poinformowałem pisemnie i uzyskałem zgodę każdej osoby, której dane osobowe są podane w ofercie oraz dokumentach składanych wraz z niniejszą ofertą lub będą podane w oświadczeniach i dokumentach złożonych przez Oferenta w niniejszym postępowaniu o udzielenie zamówienia,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wypełniłem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3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wobec osób fizycznych, od których dane osobowe bezpośrednio lub pośrednio pozyskałem w celu ubiegania się o udzielenie zamówienia w niniejszym postępowaniu.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Załączniki do Formularza ofertowego: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3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Wykaz doświadczenia osoby/osób wskazanych do przeprowadzenia danego szkolenia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3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09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Oświadczenie dotyczące spełnienia Warunku nr II, tj. Oświadczenie o braku wykluczeń.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b w:val="1"/>
          <w:bCs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right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Wykaz doświadczenia osoby/osób wskazanych do przeprowadzenia danego szkolenia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IMIĘ I NAZWISKO: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Jest/nie jest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5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zatrudniony/zatrudniona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</w:rPr>
        <w:footnoteReference w:customMarkFollows="0" w:id="6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na podstawie umowy o pracę w Uniwersytecie SWPS.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both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POSIADANE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DOŚWIADCZENIE ZAWODOWE ORAZ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SPEŁNIENIE WARUNKÓW DODATKOWYCH PRZEZ OSOBĘ/Y, KTÓRE OSOBIŚCIE BĘDĄ UCZESTNICZYĆ W WYKONANIU ZAMÓWIENIA (TJ. PRZYGOTUJĄ I PRZEPROWADZĄ WSKAZANE SZKOLENIE)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– zgodnie z treścią pkt 4.1 Zapytania ofertowego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color w:val="000000"/>
          <w:vertAlign w:val="superscript"/>
        </w:rPr>
        <w:footnoteReference w:customMarkFollows="0" w:id="7"/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66">
      <w:pPr>
        <w:spacing w:after="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7.999999999999545" w:tblpY="0"/>
        <w:tblW w:w="90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215"/>
        <w:gridCol w:w="4320"/>
        <w:tblGridChange w:id="0">
          <w:tblGrid>
            <w:gridCol w:w="555"/>
            <w:gridCol w:w="4215"/>
            <w:gridCol w:w="4320"/>
          </w:tblGrid>
        </w:tblGridChange>
      </w:tblGrid>
      <w:tr>
        <w:trPr>
          <w:cantSplit w:val="0"/>
          <w:trHeight w:val="773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DOŚWIADCZENIE W REALIZACJI SZKOLEŃ Z ZAKRESU PROJEKTOWANIE UNIWERSALNE STRON INTERNETOWYCH I APLIKACJI:</w:t>
            </w:r>
          </w:p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(dot. części 1 zamówienia)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Z informacji wskazanych w poniższej tabeli musi wynikać, że wskazana osoba posiada, zdobyte w okresie ostatniego roku przed upływem terminu składania ofert, doświadczenie w przeprowadzeniu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minimum jednego szkolenia z zakresu Projektowania uniwersalnego stron internetowych i aplikacji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TEMATYKA PRZEPROWADZONEGO SZKOLENIA: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TERMIN PRZEPROWADZONEGO SZKOLENIA (dzień/miesiąc/rok):</w:t>
            </w:r>
          </w:p>
        </w:tc>
      </w:tr>
      <w:tr>
        <w:trPr>
          <w:cantSplit w:val="0"/>
          <w:trHeight w:val="297.10937499999994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2. 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shd w:fill="b7b7b7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DOŚWIADCZENIE W REALIZACJI SZKOLEŃ Z ZAKRESU STANDARDY WCAG 2.2 W PRAKTYCE DEWELOPERSKIEJ: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(dot. części 2 zamówienia)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Z informacji wskazanych w poniższej tabeli musi wynikać, że wskazana osoba posiada, zdobyte w okresie ostatniego roku przed upływem terminu składania ofert, doświadczenie w przeprowadzeniu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minimum jednego szkolenia z zakresu Standardów min. WCAG 2.1 w praktyce deweloperskiej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TEMATYKA PRZEPROWADZONEGO SZKOLENIA: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TERMIN PRZEPROWADZONEGO SZKOLENIA (dzień/miesiąc/rok):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8F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shd w:fill="b7b7b7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DOŚWIADCZENIE W REALIZACJI SZKOLEŃ Z ZAKRESU STANDARDY WCAG 2.2 W PRAKTYCE REDAKCYJNEJ: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(dot. części 3 zamówienia)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Z informacji wskazanych w poniższej tabeli musi wynikać, że wskazana osoba posiada, zdobyte w okresie ostatniego roku przed upływem terminu składania ofert, doświadczenie w przeprowadzeniu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minimum jednego szkolenia z zakresu Standardów min. WCAG 2.1 w praktyce redakcyjnej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94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TEMATYKA PRZEPROWADZONEGO SZKOLENIA: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TERMIN PRZEPROWADZONEGO SZKOLENIA (dzień/miesiąc/rok):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…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after="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"/>
        <w:gridCol w:w="5325"/>
        <w:gridCol w:w="3015"/>
        <w:tblGridChange w:id="0">
          <w:tblGrid>
            <w:gridCol w:w="720"/>
            <w:gridCol w:w="5325"/>
            <w:gridCol w:w="3015"/>
          </w:tblGrid>
        </w:tblGridChange>
      </w:tblGrid>
      <w:tr>
        <w:trPr>
          <w:cantSplit w:val="0"/>
          <w:trHeight w:val="542" w:hRule="atLeast"/>
          <w:tblHeader w:val="0"/>
        </w:trPr>
        <w:tc>
          <w:tcPr>
            <w:gridSpan w:val="3"/>
            <w:shd w:fill="d9d9d9" w:val="clear"/>
            <w:vAlign w:val="center"/>
          </w:tcPr>
          <w:p w:rsidR="00000000" w:rsidDel="00000000" w:rsidP="00000000" w:rsidRDefault="00000000" w:rsidRPr="00000000" w14:paraId="000000A4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INFORMACJE DODATKOWE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A7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8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WARUNEK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TAK/NIE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vertAlign w:val="superscript"/>
              </w:rPr>
              <w:footnoteReference w:customMarkFollows="0" w:id="8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0" w:right="59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Wskazana osoba ukończyła szkolenie trenerskie lub certyfikowane kursy przygotowujące do prowadzenia szkoleń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vertAlign w:val="superscript"/>
              </w:rPr>
              <w:footnoteReference w:customMarkFollows="0" w:id="9"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TAK/NIE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E">
            <w:pPr>
              <w:ind w:left="0" w:right="59" w:firstLine="0"/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Wskazana osoba posiada wiedzę i kompetencje z obszaru prowadzonego szkolenia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TAK/NIE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jc w:val="both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0" w:right="59" w:firstLine="0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Wskazana osoba biegle zna język polski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TAK/NIE</w:t>
            </w:r>
          </w:p>
        </w:tc>
      </w:tr>
    </w:tbl>
    <w:p w:rsidR="00000000" w:rsidDel="00000000" w:rsidP="00000000" w:rsidRDefault="00000000" w:rsidRPr="00000000" w14:paraId="000000B3">
      <w:pPr>
        <w:spacing w:after="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ind w:left="0" w:firstLine="0"/>
        <w:jc w:val="left"/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1p9bxoo50dh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uefgi6hcxgq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j7d5cugsvjmh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ind w:left="360" w:firstLine="0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0" w:line="240" w:lineRule="auto"/>
        <w:ind w:left="360" w:firstLine="0"/>
        <w:jc w:val="lef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ind w:left="360" w:firstLine="0"/>
        <w:jc w:val="right"/>
        <w:rPr>
          <w:rFonts w:ascii="Calibri" w:cs="Calibri" w:eastAsia="Calibri" w:hAnsi="Calibri"/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right"/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Oświadczenie dotyczące spełnienia Warunku nr II, tj.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color w:val="000000"/>
          <w:sz w:val="22"/>
          <w:szCs w:val="22"/>
          <w:rtl w:val="0"/>
        </w:rPr>
        <w:t xml:space="preserve">Oświadczenie o braku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2"/>
          <w:szCs w:val="22"/>
          <w:rtl w:val="0"/>
        </w:rPr>
        <w:t xml:space="preserve">wykluczeń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OŚWIADCZENIE O BRAKU WYKLUCZEŃ</w:t>
      </w:r>
    </w:p>
    <w:p w:rsidR="00000000" w:rsidDel="00000000" w:rsidP="00000000" w:rsidRDefault="00000000" w:rsidRPr="00000000" w14:paraId="000000C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Składając ofertę w odpowiedzi na zapytanie ofertowe nr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0199/ZAD4/03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oświadczam, że:</w:t>
      </w:r>
    </w:p>
    <w:p w:rsidR="00000000" w:rsidDel="00000000" w:rsidP="00000000" w:rsidRDefault="00000000" w:rsidRPr="00000000" w14:paraId="000000C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aivkyf7b65l4" w:id="4"/>
      <w:bookmarkEnd w:id="4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podlegam wykluczeniu z postępowania o udzielenie zamówienia ze względu na powiązania osobowe lub kapitałowe z Zamawiającym, przez które rozumie się: wzajemne powiązania między Zamawiającym lub osobami upoważnionymi do zaciągania zobowiązań w imieniu Zamawiającego lub osobami wykonującymi w imieniu Zamawiającego czynności związane z przeprowadzeniem procedury wyboru Wykonawcy a Oferentem. Nie jestem powiązany z Zamawiającym osobowo ani kapitałowo, a w szczególności:</w:t>
      </w:r>
    </w:p>
    <w:p w:rsidR="00000000" w:rsidDel="00000000" w:rsidP="00000000" w:rsidRDefault="00000000" w:rsidRPr="00000000" w14:paraId="000000CD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gns57f2j9lv9" w:id="5"/>
      <w:bookmarkEnd w:id="5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uczestniczę w spółce jako wspólnik spółki cywilnej lub spółki osobowej, nie posiadam co najmniej 10% udziałów lub akcji (o ile niższy próg nie wynika z przepisów prawa), nie pełnię funkcji członka organu nadzorczego lub zarządzającego, prokurenta, pełnomocnika;</w:t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vfps1j2lpppi" w:id="6"/>
      <w:bookmarkEnd w:id="6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pozostaję w związku małżeńskim, w stosunku pokrewieństwa lub powinowactwa w linii prostej, pokrewieństwa lub powinowactwa w linii bocznej do drugiego stopnia, lub nie podlegam związaniu z tytułu przysposobienia, opieki lub kurateli albo nie pozostaję we wspólnym pożyciu z osobą upoważnioną do zaciągania zobowiązań w imieniu Zamawiającego lub osobą wykonującą w imieniu Zamawiającego czynności związane z przeprowadzeniem procedury wyboru Wykonawcy;</w:t>
      </w:r>
    </w:p>
    <w:p w:rsidR="00000000" w:rsidDel="00000000" w:rsidP="00000000" w:rsidRDefault="00000000" w:rsidRPr="00000000" w14:paraId="000000CF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kih65bvxul46" w:id="7"/>
      <w:bookmarkEnd w:id="7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pozostaję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D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4d94sliq0n9a" w:id="8"/>
      <w:bookmarkEnd w:id="8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oraz</w:t>
      </w:r>
    </w:p>
    <w:p w:rsidR="00000000" w:rsidDel="00000000" w:rsidP="00000000" w:rsidRDefault="00000000" w:rsidRPr="00000000" w14:paraId="000000D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x8ikvm4ebecj" w:id="9"/>
      <w:bookmarkEnd w:id="9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podlegam wykluczeniu z postępowania o udzielenie zamówienia na podstawie art. 7 ust. 1 w zw. z art. 7 ust. 9 ustawy z dnia 13 kwietnia 2022 r. - o szczególnych rozwiązaniach w zakresie przeciwdziałania wspieraniu agresji na Ukrainę oraz służących ochronie bezpieczeństwa narodowego (Dz.U. z 2022 r. poz. 835), dalej jako „ustawa”, w szczególności: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shd w:fill="ffffff" w:val="clear"/>
        <w:spacing w:after="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Nie znajduję się w wykazach określonych w rozporządzeniu 765/2006 i rozporządzeniu 269/2014 anie nie jestem wpisany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shd w:fill="ffffff" w:val="clear"/>
        <w:spacing w:after="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Beneficjentem rzeczywistym Wykonawcy w rozumieniu ustawy z dnia 1 marca 2018 r. o przeciwdziałaniu praniu pieniędzy oraz finansowaniu terroryzmu (Dz. U. z 2022 r. poz. 593 i 655) nie jest osoba wymieniona w wykazach określonych w rozporządzeniu 765/2006 i rozporządzeniu 269/2014 ani nie została wpisana na listę ani nie jestem takim beneficjentem rzeczywistym od dnia 24 lutego 2022 r. wpisanym na listę na podstawie decyzji w sprawie wpisu na listę rozstrzygającej o zastosowaniu środka, o którym mowa w art. 1 pkt 3 ustawy;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shd w:fill="ffffff" w:val="clear"/>
        <w:spacing w:after="0" w:lineRule="auto"/>
        <w:ind w:left="720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jednostką dominującą Wykonawcy w rozumieniu art. 3 ust. 1 pkt 37 ustawy z dnia 29 września 1994 r. o rachunkowości (Dz. U. z 2021 r. poz. 217, 2105 i 2106), nie jest podmiot wymieniony w wykazach określonych w rozporządzeniu 765/2006 i rozporządzeniu 269/2014 ani wpisany na listę ani nie jestem jednostką dominującą od dnia 24 lutego 2022 r. wpisaną na listę na podstawie decyzji w sprawie wpisu na listę rozstrzygającej o zastosowaniu środka, o którym mowa w art. 1 pkt 3 ustawy.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ind w:left="360" w:firstLine="0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D6">
      <w:pPr>
        <w:spacing w:after="0" w:line="240" w:lineRule="auto"/>
        <w:ind w:left="360" w:firstLine="0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podpis Oferenta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vertAlign w:val="superscript"/>
        </w:rPr>
        <w:footnoteReference w:customMarkFollows="0" w:id="10"/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1418" w:top="1157" w:left="1418" w:right="1418" w:header="425" w:footer="13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 Light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Open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7">
      <w:pPr>
        <w:spacing w:after="0" w:line="240" w:lineRule="auto"/>
        <w:jc w:val="both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Prosimy o wskazanie, której/których części zamówienia dotyczy oferta oraz wypełnienie formularza dla wybranych części.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D8">
      <w:pPr>
        <w:spacing w:after="0" w:line="240" w:lineRule="auto"/>
        <w:jc w:val="both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Cena jest wartością wyrażoną w jednostkach pieniężnych, którą Zamawiający jest zobowiązany zapłacić Wykonawcy wraz z ewentualnymi zobowiązaniami publicznoprawnymi (tj. stanowi całkowitą kwotę, obejmującą wynagrodzenie Wykonawcy oraz należne daniny publicznoprawne). W przypadku realizacji usługi przez osobę fizyczną kwota określona w ofercie stanowi kwotę brutto-brutto.</w:t>
      </w:r>
      <w:r w:rsidDel="00000000" w:rsidR="00000000" w:rsidRPr="00000000">
        <w:rPr>
          <w:rtl w:val="0"/>
        </w:rPr>
      </w:r>
    </w:p>
  </w:footnote>
  <w:footnote w:id="3"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  <w:footnote w:id="4"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</w:footnote>
  <w:footnote w:id="5">
    <w:p w:rsidR="00000000" w:rsidDel="00000000" w:rsidP="00000000" w:rsidRDefault="00000000" w:rsidRPr="00000000" w14:paraId="000000DB">
      <w:pPr>
        <w:spacing w:after="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Niepotrzebne skreślić. Oferty złożone przez osoby zatrudnione na podstawie umowy o pracę w Uniwersytecie SWPS nie będą podlegały ocenie w ramach postępowania. Osoby będące pracownikami/pracownicami Zamawiającego mogą zostać zaangażowane do zadań projektowych na podstawie porozumienia do umowy o pracę.</w:t>
      </w:r>
      <w:r w:rsidDel="00000000" w:rsidR="00000000" w:rsidRPr="00000000">
        <w:rPr>
          <w:rtl w:val="0"/>
        </w:rPr>
      </w:r>
    </w:p>
  </w:footnote>
  <w:footnote w:id="6">
    <w:p w:rsidR="00000000" w:rsidDel="00000000" w:rsidP="00000000" w:rsidRDefault="00000000" w:rsidRPr="00000000" w14:paraId="000000DC">
      <w:pPr>
        <w:spacing w:after="0" w:line="240" w:lineRule="auto"/>
        <w:rPr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Niepotrzebne skreślić.</w:t>
      </w:r>
      <w:r w:rsidDel="00000000" w:rsidR="00000000" w:rsidRPr="00000000">
        <w:rPr>
          <w:rtl w:val="0"/>
        </w:rPr>
      </w:r>
    </w:p>
  </w:footnote>
  <w:footnote w:id="7"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Podane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w tabeli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18"/>
          <w:szCs w:val="18"/>
          <w:rtl w:val="0"/>
        </w:rPr>
        <w:t xml:space="preserve">informacje muszą odnosić się jednoznacznie i precyzyjnie do wymogu z treści zapytania ofertowego, tj. wskazywać, że Oferent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spełnia wymagania określone w Warunku nr I dla części na którą/które składa ofertę.</w:t>
      </w:r>
    </w:p>
  </w:footnote>
  <w:footnote w:id="10">
    <w:p w:rsidR="00000000" w:rsidDel="00000000" w:rsidP="00000000" w:rsidRDefault="00000000" w:rsidRPr="00000000" w14:paraId="000000DE">
      <w:pP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Złożenie podpisu stanowi potwierdzenie całej Oferty, tj. treść oświadczeń i informacji zawartych w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Formularzu ofertowym oraz załącznikach do Formularza ofertowego.</w:t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DF">
      <w:pPr>
        <w:spacing w:after="0" w:line="240" w:lineRule="auto"/>
        <w:rPr>
          <w:rFonts w:ascii="Calibri" w:cs="Calibri" w:eastAsia="Calibri" w:hAnsi="Calibri"/>
          <w:b w:val="1"/>
          <w:bCs w:val="1"/>
          <w:vertAlign w:val="superscript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Zamawiający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oświadcza, że usługi szkoleniowe objęte zamówieniem są usługami kształcenia zawodowego i są finansowane w co najmniej 70% ze środków publicznych, a zatem zgodnie z treścią § 3 ust.1 pkt 14 Rozporządzenia Ministra Finansów z dnia 20.12.2013 r. w sprawie zwolnień od podatku od towarów i usług oraz warunków stosowania tych zwolnień, usługi te są zwolnione z VAT.</w:t>
      </w:r>
      <w:r w:rsidDel="00000000" w:rsidR="00000000" w:rsidRPr="00000000">
        <w:rPr>
          <w:rtl w:val="0"/>
        </w:rPr>
      </w:r>
    </w:p>
  </w:footnote>
  <w:footnote w:id="8">
    <w:p w:rsidR="00000000" w:rsidDel="00000000" w:rsidP="00000000" w:rsidRDefault="00000000" w:rsidRPr="00000000" w14:paraId="000000E6">
      <w:pPr>
        <w:spacing w:after="0" w:line="24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Niepotrzebne skreślić.</w:t>
      </w:r>
      <w:r w:rsidDel="00000000" w:rsidR="00000000" w:rsidRPr="00000000">
        <w:rPr>
          <w:rtl w:val="0"/>
        </w:rPr>
      </w:r>
    </w:p>
  </w:footnote>
  <w:footnote w:id="9">
    <w:p w:rsidR="00000000" w:rsidDel="00000000" w:rsidP="00000000" w:rsidRDefault="00000000" w:rsidRPr="00000000" w14:paraId="000000E7">
      <w:pPr>
        <w:spacing w:after="0" w:line="24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Na potwierdzenie spełnienia wymagania należy załączyć do oferty certyfikat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potwierdzający ukończenie  szkolenia trenerskiego lub certyfikowanego kursu przygotowującego do prowadzenia szkoleń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tabs>
        <w:tab w:val="center" w:leader="none" w:pos="4536"/>
        <w:tab w:val="right" w:leader="none" w:pos="9072"/>
      </w:tabs>
      <w:spacing w:after="0" w:line="240" w:lineRule="auto"/>
      <w:rPr>
        <w:rFonts w:ascii="Calibri" w:cs="Calibri" w:eastAsia="Calibri" w:hAnsi="Calibri"/>
        <w:b w:val="1"/>
        <w:bCs w:val="1"/>
        <w:sz w:val="22"/>
        <w:szCs w:val="22"/>
      </w:rPr>
    </w:pPr>
    <w:r w:rsidDel="00000000" w:rsidR="00000000" w:rsidRPr="00000000">
      <w:rPr>
        <w:rFonts w:ascii="Calibri" w:cs="Calibri" w:eastAsia="Calibri" w:hAnsi="Calibri"/>
        <w:b w:val="1"/>
        <w:bCs w:val="1"/>
        <w:sz w:val="22"/>
        <w:szCs w:val="22"/>
        <w:rtl w:val="0"/>
      </w:rPr>
      <w:tab/>
      <w:tab/>
    </w:r>
  </w:p>
  <w:p w:rsidR="00000000" w:rsidDel="00000000" w:rsidP="00000000" w:rsidRDefault="00000000" w:rsidRPr="00000000" w14:paraId="000000E1">
    <w:pP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drawing>
        <wp:inline distB="0" distT="0" distL="0" distR="0">
          <wp:extent cx="5759140" cy="7874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140" cy="787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</w:t>
      <w:tab/>
      <w:t xml:space="preserve">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upperLetter"/>
      <w:lvlText w:val="%4."/>
      <w:lvlJc w:val="left"/>
      <w:pPr>
        <w:ind w:left="2880" w:hanging="360"/>
      </w:pPr>
      <w:rPr>
        <w:b w:val="1"/>
        <w:bCs w:val="1"/>
      </w:rPr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tabs>
        <w:tab w:val="left" w:leader="none" w:pos="1134"/>
        <w:tab w:val="center" w:leader="none" w:pos="4536"/>
        <w:tab w:val="right" w:leader="none" w:pos="9072"/>
      </w:tabs>
      <w:spacing w:after="120" w:before="100" w:line="360" w:lineRule="auto"/>
      <w:ind w:left="360" w:right="567" w:hanging="360"/>
    </w:pPr>
    <w:rPr>
      <w:rFonts w:ascii="Calibri" w:cs="Calibri" w:eastAsia="Calibri" w:hAnsi="Calibri"/>
      <w:b w:val="1"/>
      <w:bCs w:val="1"/>
      <w:color w:val="1f497d"/>
    </w:rPr>
  </w:style>
  <w:style w:type="paragraph" w:styleId="Heading2">
    <w:name w:val="heading 2"/>
    <w:basedOn w:val="Normal"/>
    <w:next w:val="Normal"/>
    <w:pPr>
      <w:pBdr>
        <w:bottom w:color="f58220" w:space="1" w:sz="18" w:val="single"/>
      </w:pBdr>
      <w:ind w:right="1701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Bdr>
        <w:bottom w:color="000000" w:space="0" w:sz="0" w:val="none"/>
      </w:pBdr>
      <w:spacing w:after="0" w:before="200" w:line="240" w:lineRule="auto"/>
      <w:ind w:left="720" w:hanging="360"/>
    </w:pPr>
    <w:rPr>
      <w:rFonts w:ascii="Cambria" w:cs="Cambria" w:eastAsia="Cambria" w:hAnsi="Cambria"/>
      <w:b w:val="1"/>
      <w:bCs w:val="1"/>
      <w:color w:val="4f81bd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1"/>
      <w:iCs w:val="1"/>
      <w:smallCaps w:val="0"/>
      <w:strike w:val="0"/>
      <w:color w:val="4f81bd"/>
      <w:sz w:val="24"/>
      <w:szCs w:val="24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rPr>
      <w:rFonts w:ascii="Open Sans Light" w:cs="Open Sans Light" w:eastAsia="Open Sans Light" w:hAnsi="Open Sans Light"/>
    </w:r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pPr>
      <w:spacing w:after="0" w:line="240" w:lineRule="auto"/>
    </w:pPr>
    <w:rPr>
      <w:rFonts w:ascii="Open Sans Light" w:cs="Open Sans Light" w:eastAsia="Open Sans Light" w:hAnsi="Open Sans Light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Open Sans Light" w:cs="Open Sans Light" w:eastAsia="Open Sans Light" w:hAnsi="Open Sans Light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://www.swps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Light-regular.ttf"/><Relationship Id="rId4" Type="http://schemas.openxmlformats.org/officeDocument/2006/relationships/font" Target="fonts/OpenSansLight-bold.ttf"/><Relationship Id="rId10" Type="http://schemas.openxmlformats.org/officeDocument/2006/relationships/font" Target="fonts/OpenSans-boldItalic.ttf"/><Relationship Id="rId9" Type="http://schemas.openxmlformats.org/officeDocument/2006/relationships/font" Target="fonts/OpenSans-italic.ttf"/><Relationship Id="rId5" Type="http://schemas.openxmlformats.org/officeDocument/2006/relationships/font" Target="fonts/OpenSansLight-italic.ttf"/><Relationship Id="rId6" Type="http://schemas.openxmlformats.org/officeDocument/2006/relationships/font" Target="fonts/OpenSansLight-boldItalic.ttf"/><Relationship Id="rId7" Type="http://schemas.openxmlformats.org/officeDocument/2006/relationships/font" Target="fonts/OpenSans-regular.ttf"/><Relationship Id="rId8" Type="http://schemas.openxmlformats.org/officeDocument/2006/relationships/font" Target="fonts/OpenSan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MFMhkRaO1jmkuUlsHiNL9THAXg==">CgMxLjAyCWguMzBqMHpsbDIOaC4xcDlieG9vNTBkaG0yDmgudWVmZ2k2aGN4Z3E0Mg5oLmo3ZDVjdWdzdmptaDIOaC5haXZreWY3YjY1bDQyDmguZ25zNTdmMmo5bHY5Mg5oLnZmcHMxajJscHBwaTIOaC5raWg2NWJ2eHVsNDYyDmguNGQ5NHNsaXEwbjlhMg5oLng4aWt2bTRlYmVjajgAciExR2RScDhUMmNjTDNCTXpDR1VnemRmM1FPTGRaZXFlSm4=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